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0405" w14:textId="77777777" w:rsidR="004C35FE" w:rsidRDefault="004C3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544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930"/>
        <w:gridCol w:w="1930"/>
        <w:gridCol w:w="1930"/>
        <w:gridCol w:w="1930"/>
        <w:gridCol w:w="1930"/>
        <w:gridCol w:w="1930"/>
        <w:gridCol w:w="1930"/>
        <w:gridCol w:w="1930"/>
      </w:tblGrid>
      <w:tr w:rsidR="004C35FE" w14:paraId="4DFCE97A" w14:textId="77777777">
        <w:trPr>
          <w:trHeight w:val="370"/>
        </w:trPr>
        <w:tc>
          <w:tcPr>
            <w:tcW w:w="15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815E6" w14:textId="77777777" w:rsidR="004C35FE" w:rsidRDefault="00C6712E">
            <w:pPr>
              <w:tabs>
                <w:tab w:val="left" w:pos="430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</w:rPr>
              <w:t>Miscellaneous</w:t>
            </w:r>
          </w:p>
        </w:tc>
      </w:tr>
      <w:tr w:rsidR="004C35FE" w14:paraId="6F75848E" w14:textId="77777777">
        <w:trPr>
          <w:trHeight w:val="29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5CDC0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3362F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29797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E78FC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44292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AD1F4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53B4F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10BFC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5FE" w14:paraId="6025E3B9" w14:textId="77777777">
        <w:trPr>
          <w:trHeight w:val="29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A6B3CC4" w14:textId="77777777" w:rsidR="004C35FE" w:rsidRDefault="00C6712E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Option 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F06E45F" w14:textId="77777777" w:rsidR="004C35FE" w:rsidRDefault="004C35FE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74010E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B59492F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B595468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080CCB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8DFC10F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FE12D9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5FE" w14:paraId="3080595C" w14:textId="77777777">
        <w:trPr>
          <w:trHeight w:val="29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89E28B2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Cognitive skills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68BEB23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Language skills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0C87994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Mathematical skills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5ECF0C4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Science skills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DDD6C6A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Critical thinking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294F6DA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Creative thinking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7CEC296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Digital skills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20BF9F0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Science skills</w:t>
            </w:r>
          </w:p>
        </w:tc>
      </w:tr>
      <w:tr w:rsidR="004C35FE" w14:paraId="4065C0C0" w14:textId="77777777">
        <w:trPr>
          <w:trHeight w:val="29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6F0EAD9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Emotional skills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36E6B2A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Self-awareness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E11E60D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Self-direction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589C" w14:textId="77777777" w:rsidR="004C35FE" w:rsidRDefault="004C35FE">
            <w:pPr>
              <w:spacing w:after="0"/>
              <w:rPr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5B59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C36C8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5B24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4EAA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5FE" w14:paraId="55621B7D" w14:textId="77777777">
        <w:trPr>
          <w:trHeight w:val="29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1AA05C4B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Social skills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15017B38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Social awareness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74E0E23E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Social behavior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725448A0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Global literacy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15BE" w14:textId="77777777" w:rsidR="004C35FE" w:rsidRDefault="004C35FE">
            <w:pPr>
              <w:spacing w:after="0"/>
              <w:rPr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D7FE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E710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4F12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5FE" w14:paraId="77604750" w14:textId="77777777">
        <w:trPr>
          <w:trHeight w:val="29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5BDC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CB68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2F5E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1A24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2AD9F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7EBC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C132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7F45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5FE" w14:paraId="799EBCBE" w14:textId="77777777">
        <w:trPr>
          <w:trHeight w:val="29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D2AE" w14:textId="77777777" w:rsidR="004C35FE" w:rsidRDefault="00C6712E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Option 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388C" w14:textId="77777777" w:rsidR="004C35FE" w:rsidRDefault="004C35FE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3CCF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A50C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A7AA7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02279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5293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AA58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5FE" w14:paraId="314BE21E" w14:textId="77777777">
        <w:trPr>
          <w:trHeight w:val="29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59BBCFDD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Social, cultural and ethical awareness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15224175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5D5C2" w14:textId="77777777" w:rsidR="004C35FE" w:rsidRDefault="004C35FE">
            <w:pPr>
              <w:spacing w:after="0"/>
              <w:rPr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4C6A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6FA6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17C8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3C0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EC66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5FE" w14:paraId="0F047AF0" w14:textId="77777777">
        <w:trPr>
          <w:trHeight w:val="58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72E634D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Literacy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9A468F9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Language skills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35BF6CB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Mathematical skills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A179785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Science skills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61CB7FD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Information technology and media literacy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2341" w14:textId="77777777" w:rsidR="004C35FE" w:rsidRDefault="004C35FE">
            <w:pPr>
              <w:spacing w:after="0"/>
              <w:rPr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2CE3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C3C0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5FE" w14:paraId="723F380D" w14:textId="77777777">
        <w:trPr>
          <w:trHeight w:val="58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39ED0907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Core skills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55802217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Critical thinking and problem solving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FA8B050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Creativity and innovation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7580AC60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Interpersonal communication and cooperation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CB5F" w14:textId="77777777" w:rsidR="004C35FE" w:rsidRDefault="004C35FE">
            <w:pPr>
              <w:spacing w:after="0"/>
              <w:rPr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3D5F4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AE54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D1AA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5FE" w14:paraId="60241814" w14:textId="77777777">
        <w:trPr>
          <w:trHeight w:val="29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E564DFE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Personality characteristics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FFB1277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Curiosity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04F8C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Initiative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926A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Persistence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715BD5C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Flexibility (thinking)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2585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Leadership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5AE1" w14:textId="77777777" w:rsidR="004C35FE" w:rsidRDefault="004C35FE">
            <w:pPr>
              <w:spacing w:after="0"/>
              <w:rPr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0B02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5FE" w14:paraId="29E992D6" w14:textId="77777777">
        <w:trPr>
          <w:trHeight w:val="29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ABA1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1CB3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D75F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10E9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2735D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A3E1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DA90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C8866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5FE" w14:paraId="56BD087A" w14:textId="77777777">
        <w:trPr>
          <w:trHeight w:val="29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F729" w14:textId="77777777" w:rsidR="004C35FE" w:rsidRDefault="00C6712E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Option 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8415" w14:textId="77777777" w:rsidR="004C35FE" w:rsidRDefault="004C35FE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80F92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0F4E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72D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EC24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1645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0BD6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5FE" w14:paraId="7919D4B6" w14:textId="77777777">
        <w:trPr>
          <w:trHeight w:val="87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2CFB145A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Ways of thinking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374886FB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Creativity and innovation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746F0D31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Critical thinking, problem solving and decision making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635A11FA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 learn how to learn, meta-cognition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0835B" w14:textId="77777777" w:rsidR="004C35FE" w:rsidRDefault="004C35FE">
            <w:pPr>
              <w:spacing w:after="0"/>
              <w:rPr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043D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6B41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8751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5FE" w14:paraId="292750CD" w14:textId="77777777">
        <w:trPr>
          <w:trHeight w:val="29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6F024359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Ways of working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44DEA9A3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Communication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2D1EB93E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Cooperation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55000" w14:textId="77777777" w:rsidR="004C35FE" w:rsidRDefault="004C35FE">
            <w:pPr>
              <w:spacing w:after="0"/>
              <w:rPr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AC69F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AB8F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7912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857F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5FE" w14:paraId="3186208E" w14:textId="77777777">
        <w:trPr>
          <w:trHeight w:val="58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4537F18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Tools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23FA584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Control of information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EBDA514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Control of information and communication technologies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A7F1" w14:textId="77777777" w:rsidR="004C35FE" w:rsidRDefault="004C35FE">
            <w:pPr>
              <w:spacing w:after="0"/>
              <w:rPr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7A73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38CEE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69BF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6B5A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5FE" w14:paraId="0DC92825" w14:textId="77777777">
        <w:trPr>
          <w:trHeight w:val="58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19BBEA8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be in our world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EEDE90E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Local and global citizenship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8129681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Life and career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C249EB1" w14:textId="77777777" w:rsidR="004C35FE" w:rsidRDefault="00C6712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Personal and social responsibility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BF3F" w14:textId="77777777" w:rsidR="004C35FE" w:rsidRDefault="004C35FE">
            <w:pPr>
              <w:spacing w:after="0"/>
              <w:rPr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B0A6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A532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467A6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15C8F0" w14:textId="77777777" w:rsidR="004C35FE" w:rsidRDefault="004C35FE"/>
    <w:tbl>
      <w:tblPr>
        <w:tblStyle w:val="a6"/>
        <w:tblW w:w="271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713"/>
      </w:tblGrid>
      <w:tr w:rsidR="004C35FE" w14:paraId="07C20B8A" w14:textId="77777777">
        <w:trPr>
          <w:trHeight w:val="29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B6583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5FE" w14:paraId="79690F3D" w14:textId="77777777">
        <w:trPr>
          <w:trHeight w:val="29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16268" w14:textId="77777777" w:rsidR="004C35FE" w:rsidRDefault="00C6712E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Option 4</w:t>
            </w:r>
          </w:p>
        </w:tc>
      </w:tr>
      <w:tr w:rsidR="004C35FE" w14:paraId="4CA98396" w14:textId="77777777">
        <w:trPr>
          <w:trHeight w:val="290"/>
        </w:trPr>
        <w:tc>
          <w:tcPr>
            <w:tcW w:w="2713" w:type="dxa"/>
            <w:shd w:val="clear" w:color="auto" w:fill="auto"/>
            <w:vAlign w:val="bottom"/>
          </w:tcPr>
          <w:p w14:paraId="4E7A80BC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Knowledge management</w:t>
            </w:r>
          </w:p>
        </w:tc>
      </w:tr>
      <w:tr w:rsidR="004C35FE" w14:paraId="4CB9A512" w14:textId="77777777">
        <w:trPr>
          <w:trHeight w:val="290"/>
        </w:trPr>
        <w:tc>
          <w:tcPr>
            <w:tcW w:w="2713" w:type="dxa"/>
            <w:tcBorders>
              <w:top w:val="nil"/>
            </w:tcBorders>
            <w:shd w:val="clear" w:color="auto" w:fill="auto"/>
            <w:vAlign w:val="bottom"/>
          </w:tcPr>
          <w:p w14:paraId="1E2A02C9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Critical thinking</w:t>
            </w:r>
          </w:p>
        </w:tc>
      </w:tr>
      <w:tr w:rsidR="004C35FE" w14:paraId="28364BBA" w14:textId="77777777">
        <w:trPr>
          <w:trHeight w:val="290"/>
        </w:trPr>
        <w:tc>
          <w:tcPr>
            <w:tcW w:w="2713" w:type="dxa"/>
            <w:tcBorders>
              <w:top w:val="nil"/>
            </w:tcBorders>
            <w:shd w:val="clear" w:color="auto" w:fill="auto"/>
            <w:vAlign w:val="bottom"/>
          </w:tcPr>
          <w:p w14:paraId="08FE8B65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Creativity and innovation</w:t>
            </w:r>
          </w:p>
        </w:tc>
      </w:tr>
      <w:tr w:rsidR="004C35FE" w14:paraId="20CB0C6A" w14:textId="77777777">
        <w:trPr>
          <w:trHeight w:val="290"/>
        </w:trPr>
        <w:tc>
          <w:tcPr>
            <w:tcW w:w="2713" w:type="dxa"/>
            <w:tcBorders>
              <w:top w:val="nil"/>
            </w:tcBorders>
            <w:shd w:val="clear" w:color="auto" w:fill="auto"/>
            <w:vAlign w:val="bottom"/>
          </w:tcPr>
          <w:p w14:paraId="4603F497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Problem solving ability</w:t>
            </w:r>
          </w:p>
        </w:tc>
      </w:tr>
      <w:tr w:rsidR="004C35FE" w14:paraId="50AA234F" w14:textId="77777777">
        <w:trPr>
          <w:trHeight w:val="290"/>
        </w:trPr>
        <w:tc>
          <w:tcPr>
            <w:tcW w:w="2713" w:type="dxa"/>
            <w:tcBorders>
              <w:top w:val="nil"/>
            </w:tcBorders>
            <w:shd w:val="clear" w:color="auto" w:fill="auto"/>
            <w:vAlign w:val="bottom"/>
          </w:tcPr>
          <w:p w14:paraId="28A803E5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Cooperation </w:t>
            </w:r>
          </w:p>
        </w:tc>
      </w:tr>
      <w:tr w:rsidR="004C35FE" w14:paraId="2D74B5FC" w14:textId="77777777">
        <w:trPr>
          <w:trHeight w:val="290"/>
        </w:trPr>
        <w:tc>
          <w:tcPr>
            <w:tcW w:w="2713" w:type="dxa"/>
            <w:tcBorders>
              <w:top w:val="nil"/>
            </w:tcBorders>
            <w:shd w:val="clear" w:color="auto" w:fill="auto"/>
            <w:vAlign w:val="bottom"/>
          </w:tcPr>
          <w:p w14:paraId="2A19739A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Communication </w:t>
            </w:r>
          </w:p>
        </w:tc>
      </w:tr>
      <w:tr w:rsidR="004C35FE" w14:paraId="634C81F0" w14:textId="77777777">
        <w:trPr>
          <w:trHeight w:val="290"/>
        </w:trPr>
        <w:tc>
          <w:tcPr>
            <w:tcW w:w="2713" w:type="dxa"/>
            <w:tcBorders>
              <w:top w:val="nil"/>
            </w:tcBorders>
            <w:shd w:val="clear" w:color="auto" w:fill="auto"/>
            <w:vAlign w:val="bottom"/>
          </w:tcPr>
          <w:p w14:paraId="7176529F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Digital technical skills</w:t>
            </w:r>
          </w:p>
        </w:tc>
      </w:tr>
      <w:tr w:rsidR="004C35FE" w14:paraId="71091B91" w14:textId="77777777">
        <w:trPr>
          <w:trHeight w:val="290"/>
        </w:trPr>
        <w:tc>
          <w:tcPr>
            <w:tcW w:w="2713" w:type="dxa"/>
            <w:tcBorders>
              <w:top w:val="nil"/>
            </w:tcBorders>
            <w:shd w:val="clear" w:color="auto" w:fill="auto"/>
            <w:vAlign w:val="bottom"/>
          </w:tcPr>
          <w:p w14:paraId="0921CED9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Self-direction</w:t>
            </w:r>
          </w:p>
        </w:tc>
      </w:tr>
      <w:tr w:rsidR="004C35FE" w14:paraId="3C2152A0" w14:textId="77777777">
        <w:trPr>
          <w:trHeight w:val="290"/>
        </w:trPr>
        <w:tc>
          <w:tcPr>
            <w:tcW w:w="2713" w:type="dxa"/>
            <w:tcBorders>
              <w:top w:val="nil"/>
            </w:tcBorders>
            <w:shd w:val="clear" w:color="auto" w:fill="auto"/>
            <w:vAlign w:val="bottom"/>
          </w:tcPr>
          <w:p w14:paraId="0573877C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throughout life</w:t>
            </w:r>
          </w:p>
        </w:tc>
      </w:tr>
      <w:tr w:rsidR="004C35FE" w14:paraId="6A561865" w14:textId="77777777">
        <w:trPr>
          <w:trHeight w:val="290"/>
        </w:trPr>
        <w:tc>
          <w:tcPr>
            <w:tcW w:w="2713" w:type="dxa"/>
            <w:tcBorders>
              <w:top w:val="nil"/>
            </w:tcBorders>
            <w:shd w:val="clear" w:color="auto" w:fill="auto"/>
            <w:vAlign w:val="bottom"/>
          </w:tcPr>
          <w:p w14:paraId="656B8EE7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Ethical awareness</w:t>
            </w:r>
          </w:p>
        </w:tc>
      </w:tr>
      <w:tr w:rsidR="004C35FE" w14:paraId="145A50AC" w14:textId="77777777">
        <w:trPr>
          <w:trHeight w:val="290"/>
        </w:trPr>
        <w:tc>
          <w:tcPr>
            <w:tcW w:w="2713" w:type="dxa"/>
            <w:tcBorders>
              <w:top w:val="nil"/>
            </w:tcBorders>
            <w:shd w:val="clear" w:color="auto" w:fill="auto"/>
            <w:vAlign w:val="bottom"/>
          </w:tcPr>
          <w:p w14:paraId="03F2CACA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Cultural awareness</w:t>
            </w:r>
          </w:p>
        </w:tc>
      </w:tr>
      <w:tr w:rsidR="004C35FE" w14:paraId="06960E7B" w14:textId="77777777">
        <w:trPr>
          <w:trHeight w:val="290"/>
        </w:trPr>
        <w:tc>
          <w:tcPr>
            <w:tcW w:w="2713" w:type="dxa"/>
            <w:tcBorders>
              <w:top w:val="nil"/>
            </w:tcBorders>
            <w:shd w:val="clear" w:color="auto" w:fill="auto"/>
            <w:vAlign w:val="bottom"/>
          </w:tcPr>
          <w:p w14:paraId="67D58D2E" w14:textId="77777777" w:rsidR="004C35FE" w:rsidRDefault="00C6712E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Flexibility</w:t>
            </w:r>
          </w:p>
        </w:tc>
      </w:tr>
      <w:tr w:rsidR="004C35FE" w14:paraId="7CB4961F" w14:textId="77777777">
        <w:trPr>
          <w:trHeight w:val="290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64652" w14:textId="77777777" w:rsidR="004C35FE" w:rsidRDefault="004C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F01767" w14:textId="77777777" w:rsidR="004C35FE" w:rsidRDefault="004C35FE"/>
    <w:p w14:paraId="33BE92E0" w14:textId="77777777" w:rsidR="004C35FE" w:rsidRDefault="00C6712E">
      <w:pPr>
        <w:tabs>
          <w:tab w:val="left" w:pos="2821"/>
          <w:tab w:val="left" w:pos="4901"/>
          <w:tab w:val="left" w:pos="6821"/>
          <w:tab w:val="left" w:pos="8761"/>
          <w:tab w:val="left" w:pos="10681"/>
        </w:tabs>
        <w:spacing w:after="60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color w:val="FF0000"/>
        </w:rPr>
        <w:t>Option 5</w:t>
      </w:r>
    </w:p>
    <w:p w14:paraId="311567A7" w14:textId="77777777" w:rsidR="004C35FE" w:rsidRDefault="004C35FE">
      <w:pPr>
        <w:tabs>
          <w:tab w:val="left" w:pos="2821"/>
          <w:tab w:val="left" w:pos="4901"/>
          <w:tab w:val="left" w:pos="6821"/>
          <w:tab w:val="left" w:pos="8761"/>
          <w:tab w:val="left" w:pos="10681"/>
        </w:tabs>
        <w:spacing w:after="60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1D364810" w14:textId="77777777" w:rsidR="004C35FE" w:rsidRDefault="00C6712E">
      <w:pPr>
        <w:tabs>
          <w:tab w:val="left" w:pos="4901"/>
          <w:tab w:val="left" w:pos="6821"/>
          <w:tab w:val="left" w:pos="8761"/>
          <w:tab w:val="left" w:pos="10681"/>
        </w:tabs>
        <w:spacing w:after="60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color w:val="333333"/>
        </w:rPr>
        <w:t>1. Information and communication literacy</w:t>
      </w:r>
    </w:p>
    <w:p w14:paraId="467751D9" w14:textId="77777777" w:rsidR="004C35FE" w:rsidRDefault="00C6712E">
      <w:pPr>
        <w:tabs>
          <w:tab w:val="left" w:pos="810"/>
        </w:tabs>
        <w:spacing w:after="60"/>
        <w:ind w:left="810" w:hanging="702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1.1</w:t>
      </w:r>
      <w:r>
        <w:rPr>
          <w:rFonts w:ascii="Arial" w:eastAsia="Arial" w:hAnsi="Arial" w:cs="Arial"/>
          <w:color w:val="333333"/>
        </w:rPr>
        <w:tab/>
      </w:r>
      <w:r>
        <w:rPr>
          <w:rFonts w:ascii="Arial" w:eastAsia="Arial" w:hAnsi="Arial" w:cs="Arial"/>
          <w:color w:val="333333"/>
        </w:rPr>
        <w:t>Media literacy and information - locating, analyzing and evaluating information of various types of media (referring mainly to digital media in the dual meaning of mass communication and means of data storage).</w:t>
      </w:r>
    </w:p>
    <w:p w14:paraId="6A8BC8F9" w14:textId="77777777" w:rsidR="004C35FE" w:rsidRDefault="00C6712E">
      <w:pPr>
        <w:tabs>
          <w:tab w:val="left" w:pos="810"/>
        </w:tabs>
        <w:spacing w:after="60"/>
        <w:ind w:left="810" w:hanging="7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333333"/>
        </w:rPr>
        <w:t>1.2</w:t>
      </w:r>
      <w:r>
        <w:rPr>
          <w:rFonts w:ascii="Arial" w:eastAsia="Arial" w:hAnsi="Arial" w:cs="Arial"/>
          <w:color w:val="333333"/>
        </w:rPr>
        <w:tab/>
        <w:t>Communication skills - creation and manag</w:t>
      </w:r>
      <w:r>
        <w:rPr>
          <w:rFonts w:ascii="Arial" w:eastAsia="Arial" w:hAnsi="Arial" w:cs="Arial"/>
          <w:color w:val="333333"/>
        </w:rPr>
        <w:t>ement of verbal, written and various types of media.</w:t>
      </w:r>
      <w:r>
        <w:rPr>
          <w:rFonts w:ascii="Arial" w:eastAsia="Arial" w:hAnsi="Arial" w:cs="Arial"/>
          <w:color w:val="333333"/>
        </w:rPr>
        <w:tab/>
      </w:r>
    </w:p>
    <w:p w14:paraId="0FA9DBD1" w14:textId="77777777" w:rsidR="004C35FE" w:rsidRDefault="00C6712E">
      <w:pPr>
        <w:tabs>
          <w:tab w:val="left" w:pos="4901"/>
          <w:tab w:val="left" w:pos="6821"/>
          <w:tab w:val="left" w:pos="8761"/>
          <w:tab w:val="left" w:pos="10681"/>
        </w:tabs>
        <w:spacing w:after="60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color w:val="333333"/>
        </w:rPr>
        <w:t>2. Thinking and problem solving</w:t>
      </w:r>
    </w:p>
    <w:p w14:paraId="02628EDC" w14:textId="77777777" w:rsidR="004C35FE" w:rsidRDefault="00C6712E">
      <w:pPr>
        <w:tabs>
          <w:tab w:val="left" w:pos="810"/>
        </w:tabs>
        <w:spacing w:after="60"/>
        <w:ind w:left="810" w:hanging="7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333333"/>
        </w:rPr>
        <w:t>2.1</w:t>
      </w:r>
      <w:r>
        <w:rPr>
          <w:rFonts w:ascii="Arial" w:eastAsia="Arial" w:hAnsi="Arial" w:cs="Arial"/>
          <w:color w:val="333333"/>
        </w:rPr>
        <w:tab/>
        <w:t>Critical and systemic thinking</w:t>
      </w:r>
    </w:p>
    <w:p w14:paraId="1A0F4EAA" w14:textId="77777777" w:rsidR="004C35FE" w:rsidRDefault="00C6712E">
      <w:pPr>
        <w:tabs>
          <w:tab w:val="left" w:pos="810"/>
        </w:tabs>
        <w:spacing w:after="60"/>
        <w:ind w:left="810" w:hanging="7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333333"/>
        </w:rPr>
        <w:t>2.2</w:t>
      </w:r>
      <w:r>
        <w:rPr>
          <w:rFonts w:ascii="Arial" w:eastAsia="Arial" w:hAnsi="Arial" w:cs="Arial"/>
          <w:color w:val="333333"/>
        </w:rPr>
        <w:tab/>
        <w:t>Identification of problems and creation of solutions</w:t>
      </w:r>
    </w:p>
    <w:p w14:paraId="584980D6" w14:textId="77777777" w:rsidR="004C35FE" w:rsidRDefault="00C6712E">
      <w:pPr>
        <w:tabs>
          <w:tab w:val="left" w:pos="810"/>
        </w:tabs>
        <w:spacing w:after="60"/>
        <w:ind w:left="810" w:hanging="7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333333"/>
        </w:rPr>
        <w:t>2.2</w:t>
      </w:r>
      <w:r>
        <w:rPr>
          <w:rFonts w:ascii="Arial" w:eastAsia="Arial" w:hAnsi="Arial" w:cs="Arial"/>
          <w:color w:val="333333"/>
        </w:rPr>
        <w:tab/>
        <w:t>Creative thinking and intellectual curiosity</w:t>
      </w:r>
    </w:p>
    <w:p w14:paraId="16E0819D" w14:textId="77777777" w:rsidR="004C35FE" w:rsidRDefault="00C6712E">
      <w:pPr>
        <w:tabs>
          <w:tab w:val="left" w:pos="6821"/>
          <w:tab w:val="left" w:pos="8761"/>
          <w:tab w:val="left" w:pos="10681"/>
        </w:tabs>
        <w:spacing w:after="60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color w:val="333333"/>
        </w:rPr>
        <w:t>3. Interpersonal relationship</w:t>
      </w:r>
      <w:r>
        <w:rPr>
          <w:rFonts w:ascii="Arial" w:eastAsia="Arial" w:hAnsi="Arial" w:cs="Arial"/>
          <w:b/>
          <w:color w:val="333333"/>
        </w:rPr>
        <w:t>s and self-management</w:t>
      </w:r>
    </w:p>
    <w:p w14:paraId="3DD91EC8" w14:textId="77777777" w:rsidR="004C35FE" w:rsidRDefault="00C6712E">
      <w:pPr>
        <w:tabs>
          <w:tab w:val="left" w:pos="810"/>
        </w:tabs>
        <w:spacing w:after="60"/>
        <w:ind w:left="810" w:hanging="7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333333"/>
        </w:rPr>
        <w:t>3.1</w:t>
      </w:r>
      <w:r>
        <w:rPr>
          <w:rFonts w:ascii="Arial" w:eastAsia="Arial" w:hAnsi="Arial" w:cs="Arial"/>
          <w:color w:val="333333"/>
        </w:rPr>
        <w:tab/>
        <w:t>Interpersonal skills and collaborative work</w:t>
      </w:r>
    </w:p>
    <w:p w14:paraId="4D7EA1B7" w14:textId="77777777" w:rsidR="004C35FE" w:rsidRDefault="00C6712E">
      <w:pPr>
        <w:tabs>
          <w:tab w:val="left" w:pos="810"/>
        </w:tabs>
        <w:spacing w:after="60"/>
        <w:ind w:left="810" w:hanging="7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333333"/>
        </w:rPr>
        <w:t>3.2</w:t>
      </w:r>
      <w:r>
        <w:rPr>
          <w:rFonts w:ascii="Arial" w:eastAsia="Arial" w:hAnsi="Arial" w:cs="Arial"/>
          <w:color w:val="333333"/>
        </w:rPr>
        <w:tab/>
        <w:t>Learning and independent conduct</w:t>
      </w:r>
    </w:p>
    <w:p w14:paraId="0E0ED921" w14:textId="77777777" w:rsidR="004C35FE" w:rsidRDefault="00C6712E">
      <w:pPr>
        <w:tabs>
          <w:tab w:val="left" w:pos="810"/>
        </w:tabs>
        <w:spacing w:after="60"/>
        <w:ind w:left="810" w:hanging="7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333333"/>
        </w:rPr>
        <w:t>3.3</w:t>
      </w:r>
      <w:r>
        <w:rPr>
          <w:rFonts w:ascii="Arial" w:eastAsia="Arial" w:hAnsi="Arial" w:cs="Arial"/>
          <w:color w:val="333333"/>
        </w:rPr>
        <w:tab/>
        <w:t>Flexibility and adaptability.</w:t>
      </w:r>
    </w:p>
    <w:p w14:paraId="6AAC6CD3" w14:textId="77777777" w:rsidR="004C35FE" w:rsidRDefault="00C6712E">
      <w:pPr>
        <w:spacing w:after="60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333333"/>
        </w:rPr>
        <w:t>3.4</w:t>
      </w:r>
      <w:r>
        <w:rPr>
          <w:rFonts w:ascii="Arial" w:eastAsia="Arial" w:hAnsi="Arial" w:cs="Arial"/>
          <w:color w:val="333333"/>
        </w:rPr>
        <w:tab/>
        <w:t>Personal and social responsibility (setting and meeting personal goals, responsible behavior in society).</w:t>
      </w:r>
    </w:p>
    <w:p w14:paraId="73D7D070" w14:textId="77777777" w:rsidR="004C35FE" w:rsidRDefault="004C35FE"/>
    <w:sectPr w:rsidR="004C35FE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FE"/>
    <w:rsid w:val="004C35FE"/>
    <w:rsid w:val="00C6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9318"/>
  <w15:docId w15:val="{6ED0F5E8-91CE-4F91-A2AD-D8723A4C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46283-609B-43D8-B933-095976A6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אייל ביינהקר</cp:lastModifiedBy>
  <cp:revision>2</cp:revision>
  <dcterms:created xsi:type="dcterms:W3CDTF">2022-05-26T06:01:00Z</dcterms:created>
  <dcterms:modified xsi:type="dcterms:W3CDTF">2022-05-26T06:01:00Z</dcterms:modified>
</cp:coreProperties>
</file>